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d4aa" w14:textId="32cd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Успенского района от 6 октября 2021 года № 52/8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Успенском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 25.11.2022 №129/23, Маслихат Успенского района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6 октября 2021 года № 52/8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Успенском районе" (зарегистрировано в Реестре государственной регистрации нормативных правовых актов под № 24872)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Успенском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Успенском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Успенском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Успенского района"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ежеквартально равен восьми месячным расчетным показателям на каждого ребенка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