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b696" w14:textId="ae5b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Майского района от 29 ноября 2018 года № 4 "Об образовании избирательных участков на территории Майского района"</w:t>
      </w:r>
    </w:p>
    <w:p>
      <w:pPr>
        <w:spacing w:after="0"/>
        <w:ind w:left="0"/>
        <w:jc w:val="both"/>
      </w:pPr>
      <w:r>
        <w:rPr>
          <w:rFonts w:ascii="Times New Roman"/>
          <w:b w:val="false"/>
          <w:i w:val="false"/>
          <w:color w:val="000000"/>
          <w:sz w:val="28"/>
        </w:rPr>
        <w:t>Решение акима Майского района Павлодарской области от 26 декабря 2022 года № 6. Зарегистрировано в Министерстве юстиции Республики Казахстан 26 декабря 2022 года № 31264</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Майского района от 29 ноября 2018 года № 4 "Об образовании избирательных участков на территории Майского района" (зарегистрировано в Реестре государственной регистрации нормативных правовых актов за № 6128)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365, 375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дополнить вновь образованными избирательными участками № 592, 593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Майского района".</w:t>
      </w:r>
    </w:p>
    <w:bookmarkEnd w:id="3"/>
    <w:bookmarkStart w:name="z6"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Майская районная территориальная </w:t>
      </w:r>
    </w:p>
    <w:p>
      <w:pPr>
        <w:spacing w:after="0"/>
        <w:ind w:left="0"/>
        <w:jc w:val="both"/>
      </w:pPr>
      <w:r>
        <w:rPr>
          <w:rFonts w:ascii="Times New Roman"/>
          <w:b w:val="false"/>
          <w:i w:val="false"/>
          <w:color w:val="000000"/>
          <w:sz w:val="28"/>
        </w:rPr>
        <w:t xml:space="preserve">
      избирательная комиссия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 от</w:t>
            </w:r>
            <w:r>
              <w:br/>
            </w:r>
            <w:r>
              <w:rPr>
                <w:rFonts w:ascii="Times New Roman"/>
                <w:b w:val="false"/>
                <w:i w:val="false"/>
                <w:color w:val="000000"/>
                <w:sz w:val="20"/>
              </w:rPr>
              <w:t>26 декабря 2022 года</w:t>
            </w:r>
            <w:r>
              <w:br/>
            </w:r>
            <w:r>
              <w:rPr>
                <w:rFonts w:ascii="Times New Roman"/>
                <w:b w:val="false"/>
                <w:i w:val="false"/>
                <w:color w:val="000000"/>
                <w:sz w:val="20"/>
              </w:rPr>
              <w:t>№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 № 4 от</w:t>
            </w:r>
            <w:r>
              <w:br/>
            </w:r>
            <w:r>
              <w:rPr>
                <w:rFonts w:ascii="Times New Roman"/>
                <w:b w:val="false"/>
                <w:i w:val="false"/>
                <w:color w:val="000000"/>
                <w:sz w:val="20"/>
              </w:rPr>
              <w:t>29 ноября 2018 года</w:t>
            </w:r>
          </w:p>
        </w:tc>
      </w:tr>
    </w:tbl>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Центр избирательного участка: село Коктобе, здание государственного казенного коммунального предприятия "Культурно-досуговый центр"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Нурлыбека Баймуратова 11/1, 14, 15/1, 16, 17/1, 19, 19/2, 20, 21, 22, 23, 25, 27, 29, 33, Шокана Валиханова 7, 8, 10, 12, 14, 17, 19, 20, 21, 22, Жамсапа Байгурманова (полностью), Мухтара Ауэзова 6, 7, 8, 9, 10, 11, 12, 13, 14, 15, 17, 19, 20, 21, 22, 22/1, Каныша Сатпаева 22, 23, 24, 25, 26, 27, 29, 30, 32, 33, 34, 34/1, 35, 36, 37, 39, 41, 42, 43, 45, 47, 49, 51, 52, 53, 54, 56, 56а, 57, 58, Алии Молдагуловой (полностью), Алиби Жангельдина (полностью), Амангельды Иманова (полностью), Евнея Букетова (полностью), Панфилова (полностью), Уахапа Сыздыкова (полностью).</w:t>
      </w:r>
    </w:p>
    <w:p>
      <w:pPr>
        <w:spacing w:after="0"/>
        <w:ind w:left="0"/>
        <w:jc w:val="left"/>
      </w:pPr>
      <w:r>
        <w:rPr>
          <w:rFonts w:ascii="Times New Roman"/>
          <w:b/>
          <w:i w:val="false"/>
          <w:color w:val="000000"/>
        </w:rPr>
        <w:t xml:space="preserve"> Избирательный участок № 375</w:t>
      </w:r>
    </w:p>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казенного предприятия "Районный Дом школьников"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40 лет Победы (полностью), Байгабыла Жылкыбаева (полностью), Баки Басара (полностью), Бастема Казрета (полностью), Маншук Маметовой (полностью), Аблайхана 1, 2, 3, 4, 5, 6, 7, 8, 10, Айтеке би 1, 5, 7, 8, 9, 10, 11, 13/1, Абая 1, 2, 3, 4, 5, 6, 7, 8, 9, 10, 12, 13, 14, 15, 16, 17, 18, 19, 20, Толе би 1, 2, 4, 6, 7, 8, 9, 10, 11, 12, 13, 14, 15, 17, 18, 20, 21, 22, 24, 24 а, Бейбітшілік 1, 1а, 2, 3, 4, 5, 6, 7, 8, 9, 10, 11, 12, 13, 14, Гани Муратбаева 3, 4, 8, 8/1, 10, 11, 12, 13, 13/1, 13/2, 14, 15/1, 15/2.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 № 4 от</w:t>
            </w:r>
            <w:r>
              <w:br/>
            </w:r>
            <w:r>
              <w:rPr>
                <w:rFonts w:ascii="Times New Roman"/>
                <w:b w:val="false"/>
                <w:i w:val="false"/>
                <w:color w:val="000000"/>
                <w:sz w:val="20"/>
              </w:rPr>
              <w:t>29 ноября 2018 года</w:t>
            </w:r>
          </w:p>
        </w:tc>
      </w:tr>
    </w:tbl>
    <w:p>
      <w:pPr>
        <w:spacing w:after="0"/>
        <w:ind w:left="0"/>
        <w:jc w:val="left"/>
      </w:pPr>
      <w:r>
        <w:rPr>
          <w:rFonts w:ascii="Times New Roman"/>
          <w:b/>
          <w:i w:val="false"/>
          <w:color w:val="000000"/>
        </w:rPr>
        <w:t xml:space="preserve"> Избирательный участок № 592</w:t>
      </w:r>
    </w:p>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учреждения "Коктюбинская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Ахмета Байтурсынова (полностью), Олжаса Сулейменова (полностью), Султанмахмута Торайгырова 19, 20, 21, 22, 23, 24, 25, 26, 29, 31, 33, 35, 37а, 39, 41, 43, 44, 45, 47, 49, 51, 53, 55, Аблайхана 37, 37/1, 41, 45, 46, 47, 48, 50, 53, 55, 57, 59, 61, 63, 65, Айтеке би 17, 18, 20, 21, 22, 23, 24, 26, 27, 28, 29, 30, 31, 32, 33, 34, 35, 37, 45, Абая 21, 22, 23, 24, 25, 26, 27, 28, 29, 30, 31, 32, 33, 34, 35, 36, 37, 38, 39, 40, 41, 42, 43, 45, 47, 49, Толе би 21, 22, 23, 24, 25, 26, 27, 28, 29, 30, 31, 32, 33, 34, 35, 36, 37, 38, 39, 40, 41, 42, 43, 44, 45, 45/1, 45а, 46, 47, 47а, 48, 49, 50, 51, 52, 53, 54, 55, 56, 58, Бейбітшілік 15, 16, 17, 18/1, 19, 20, 21, 22, 22а, 23, 24, 25, 25/1, 26, 27, 41; территория села Белогорский ХПП Коктубекского сельского округа.</w:t>
      </w:r>
    </w:p>
    <w:p>
      <w:pPr>
        <w:spacing w:after="0"/>
        <w:ind w:left="0"/>
        <w:jc w:val="left"/>
      </w:pPr>
      <w:r>
        <w:rPr>
          <w:rFonts w:ascii="Times New Roman"/>
          <w:b/>
          <w:i w:val="false"/>
          <w:color w:val="000000"/>
        </w:rPr>
        <w:t xml:space="preserve"> Избирательный участок № 593</w:t>
      </w:r>
    </w:p>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учреждения "Средняя общеобразовательная школа имени Ерсина Мукашева"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Нурлыбека Баймуратова 3, 9, 11, 13, 15, 17, 19/1, Шокана Валиханова 2, 2/1, 3, 4, 4/1, 6, Мухтара Ауэзова 1, 2, 3, 4, 5, Каныша Сатпаева 3, 4, 5, 6, 7, 8, 10, 11, 12, 12/1, 13, 14, 15, 15а, 16, 17, 19, Султанмахмута Торайгырова 3, 4, 5, 6, 7, 8, 11, 12, 13, 16, 17, Аблайхана 9, 11, 13, 15, 19, 21, 22, 23, 25, 26, 27, 27/2, 28, 29, 30, Гани Муратбаева 2, 5/1, 7, Аскара Абдраимова (полностью), Желтоксан (полностью), Канаша Камзина (полностью), Ерсина Мукашева (полностью), Сакена Сейфуллина (полностью), станция Коктобе (полностью), Ветстанция (полностью), Казбек би (полностью); участок Бестау села Коктобе Коктубекского сельского округа; участок Жалгиз Агаш села Коктобе Коктубекского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