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390b" w14:textId="ece3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7 августа 2020 года № 274/56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декабря 2022 года № 126/25. Зарегистрировано в Министерстве юстиции Республики Казахстан 5 января 2023 года № 31577. Утратило силу решением маслихата района Аққулы от 8 января 2024 года № 65/16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08.01.2024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65/16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"Об утверждении Правил оказания социальной помощи, установления размеров и определения перечня отдельных категорий нуждающихся граждан района Аққулы" от 7 августа 2020 года № 274/56 (зарегистрировано в Реестре государственной регистрации нормативных правовых актов под № 6937)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района Аққулы.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"Правительство для граждан" (далее -уполномоченная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 Аққулы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сельских округов района Аққулы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16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социальной защите лиц с инвалидностью в Республике Казахстан",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17 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Казахстана-1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Казахстан-30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- 16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орденов Славы трех степеней,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другим лицам,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из числа студентов, имеющим выписку из профессиональной части индивидуальной программы абилитации и реабилитации лиц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обучающимся в высших учебных заведениях,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со среднедушевым доходом, не превышающим величину прожиточного минимума, установленного на момент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вследствии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гражданам, имеющим социально -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(2, 3, 4 стадии и 4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указанных в абзацах втором, третьем подпункта 4),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1),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подпунктах 2), 3), абзацах втором, третьем, четвертом, пятом, шестом, девятом подпункта 1), абзацах четвертом, пятом подпункта 4), абзацах втором, четвертом, пятом, шестом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для категории, указанных в абзацах пятом, шестом подпункта 7) пункта 8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для категорий, указанных в абзацах втором, третьем подпункта 6), абзацах втором,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абзаце пятом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- курортное лечение в размере 50 (пятьдесят) месячных расчетных показателей (далее -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 - 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лекарств в размере 5 (пять)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5 (пять)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спутникового - кабельного телевидения в размере 16 (шестнадцать)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спутникового - кабельного телевидения в размере 16 (шестнадцать)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подтверждающей статус получателя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датчиков угарного газа и газоанализаторов в размере 3 (три)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подтверждающей статус получателя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абзацах третьем, четвертом, пятом подпункта 2), абзаце третьем подпункта 3), абзаце втором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12 (двенадцать) МРП на основании списка, предоставляемого коммунальным государственным предприятием на праве хозяйственного ведения "Больница района Аққулы"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жилищно - коммунальных услуг в размере 3 (три)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проезд, в период получения гемодиализа в размере 11 (одиннадцать) МРП на основании заявления с приложением документов,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подтверждения с медицинского учреждения о получении курса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обучения по фактической стоимости обучения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(оказывается во втором полугодии)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четвертом,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материальную помощь в размере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дорожные расходы в размере 20 (двадцать) МРП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7),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датчиков угарного газа и газоанализаторов в размере 3 (три)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справки, подтверждающей статус получателя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установленном гражданским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