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af4f" w14:textId="93fa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Железинскому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23 августа 2022 года № 170/7. Зарегистрировано в Министерстве юстиции Республики Казахстан 1 сентября 2022 года № 29356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за № 20284)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Железинскому району на 2022 год,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по Железинскому району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 за 1 м2 полезной площади*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расходов на управление объектом кондоминиума и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полезная площадь - сумма жилой и не жилой площади жилища.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