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87a1" w14:textId="5be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Железинском районе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29 июля 2022 года № 164/7. Зарегистрировано в Министерстве юстиции Республики Казахстан 2 августа 2022 года № 28982.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2022 года включительно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Железинского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Железинского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решения в органах юстиции представление в Железинский районный маслихат сведений об исполнении мероприятий, предусмотренных подпунктами 1), 2) настоящего пункта.".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