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e50b" w14:textId="f44e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30 октября 2020 года № 526/43 "Об определении перечня социально значимых автомобильных сообщений по Павлодарской области, подлежащих субсидированию в 2020-2022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июня 2022 года № 166/13. Зарегистрировано в Министерстве юстиции Республики Казахстан 28 июня 2022 года № 28632.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определении перечня социально значимых автомобильных сообщений по Павлодарской области, подлежащих субсидированию в 2020 - 2022 годах" от 30 октября 2020 года № 526/43 (зарегистрированное в Реестре государственной регистрации нормативных правовых актов за № 7013)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526/43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области, подлежащих субсидированию в 2020-2022 годах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КлҰн" - остановка "Бассейн Олимпийского резерва";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"посҰлок Ленинский"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"Авторемонтный завод" - остановка "Поликлиника № 4";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"Конечная маршрута № 157" - остановка "Железнодорожников";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"Лыжная база" - остановка "5-я автодорога "Северный промышленный район";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"Вторчермет".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– остановка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"Районная отопительная котельная 2 Аксуского завода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- остановка "Больничная"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"Старая Баня" - остановка "Лицей" - остановка "Аксуский завод ферросплавов";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"Амангельды"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Айнаколь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Уштерек - город Аксу.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"22 микрорайон" - остановка "Горно-ремонтные мастерские";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"Горно-ремонтные мастерские"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"Экибастузская теплоцентраль" - остановка "Экибастузская теплоцентраль" (маршрут круговой);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"Вагонное депо" - остановка "Проммашкомплект";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"Вагонное депо";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"Московская" - остановка "Московская"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"Торговый дом "Дария" – остановка "Торговый дом "Дария" (маршрут круговой).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- село Кызылкак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Селеты - село Иртышск - село Селеты - село Кызылагаш;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Тереңкөл - село Ынталы - село Тереңкөл.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село Акшиман - село Коктобе.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 - город Павлодар - село Үміт апа;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Новоямышево;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Богдановка;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Заозерное;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Рождественка.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Сахновка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