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b01f" w14:textId="430b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Федор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ноября 2022 года № 161. Зарегистрировано в Министерстве юстиции Республики Казахстан 18 ноября 2022 года № 306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