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7515" w14:textId="c527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Узункольского районного маслихата от 1 ноября 2021 года № 70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Узункольском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14 июля 2022 года № 161. Зарегистрировано в Министерстве юстиции Республики Казахстан 15 июля 2022 года № 28815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Узункольском районе" от 1 ноября 2021 года № 70 (зарегистрированное в Реестре государственной регистрации нормативных правовых актов за № 25179)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инвалидов, по индивидуальному учебному плану равен восьми месячным расчетным показателям на каждого ребенка - инвалида ежемесячно в течение учебного года.".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