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f042" w14:textId="d53f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району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8 декабря 2022 года № 151. Зарегистрировано в Министерстве юстиции Республики Казахстан 13 декабря 2022 года № 31079.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