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c2e" w14:textId="b241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июня 2018 года № 184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31 января 2022 года № 106. Зарегистрировано в Министерстве юстиции Республики Казахстан 1 февраля 2022 года № 26706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Сарыкольский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налога" от 27 июня 2018 года № 184 (зарегистрировано в Реестре государственной регистрации нормативных правовых актов за № 7919).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