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1726" w14:textId="af21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Наурз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8 марта 2022 года № 118. Зарегистрировано в Министерстве юстиции Республики Казахстан 31 марта 2022 года № 273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