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3e74" w14:textId="50a3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Мендыкаринского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апреля 2022 года № 113. Зарегистрировано в Министерстве юстиции Республики Казахстан 3 мая 2022 года № 27864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Мендыкаринского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Мендыкаринского районного маслихата, признанных утратившими силу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4640).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23 декабря 2020 года № 425 О внесении изменений в решение маслихата от 28 марта 2014 года № 228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9654).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Буденновского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4647).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27 ноября 2015 года № 355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6042).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12 февраля 2021 года № 11 "О внесении изменений в решение маслихата от 27 ноября 2015 года № 355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9768).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4636).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14 апреля 2020 года № 363 О внесении изменений в решение маслихата от 28 марта 2014 года № 233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9143).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Краснопресненского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4643).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4644).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19 июля 2017 года № 118 О внесении изменений в решение маслихата от 28 марта 2014 года № 235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7167).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4642).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15 мая 2020 года № 376 О внесении изменений в решение маслихата от 28 марта 2014 года № 236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9190).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4637).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14 апреля 2020 года № 364 О внесении изменений в решение маслихата от 28 марта 2014 года № 237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9142).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4638).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15 мая 2020 года № 377 О внесении изменений в решение маслихата от 28 марта 2014 года № 238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9188).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239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4639).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12 февраля 2021 года № 10 О внесении изменений в решение маслихата от 28 марта 2014 года № 239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9767).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Мендыкаринского районного маслихата от 28 марта 2014 года № 227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Боровское Мендыкаринского района Костанайской области" (зарегистрировано в Реестре государственной регистрации нормативных правовых актов за № 4635).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