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ef57" w14:textId="a90e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Карасуского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29 апреля 2022 года № 120. Зарегистрировано в Министерстве юстиции Республики Казахстан 5 мая 2022 года № 27905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Карасуский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Карасуского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Карасуского районного маслихата, признанных утратившими силу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9 апреля 2014 года № 186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Айдарлинского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№ 4714).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9 апреля 2014 года № 189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Жалгыскан Карасуского района Костанайской области" (зарегистрировано в Реестре государственной регистрации нормативных правовых актов под № 4727).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9 апреля 2014 года № 193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Карамырзинского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№ 4725).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9 апреля 2014 года № 199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Люблинского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№ 4721).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9 апреля 2014 года № 196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Новопавловка Карасуского района Костанайской области" (зарегистрировано в Реестре государственной регистрации нормативных правовых актов под № 4718).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9 апреля 2014 года № 201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Ушаковского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№ 4715).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9 апреля 2014 года № 202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Черняевского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№ 4717).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11 августа 2017 года № 140 "О внесении изменения в решение маслихата от 9 апреля 2014 года № 193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Карамырзинского сельского округа Карасуского района Костанайской области"" (зарегистрировано в Реестре государственной регистрации нормативных правовых актов под № 7175).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11 августа 2017 года № 141 "О внесении изменения в решение маслихата от 9 апреля 2014 года № 199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Люблинского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№ 7192).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31 мая 2019 года № 328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Койбагарского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№ 8505).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4 июня 2020 года № 406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Карасуского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№ 9248).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Карасуского районного маслихата от 28 августа 2020 года № 422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Челгашинского сельского округа Карасуского района Костанайской области" (зарегистрировано в Реестре государственной регистрации нормативных правовых актов под № 9430).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