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eb27" w14:textId="dbde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Карабалыкскому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13 мая 2022 года № 132. Зарегистрировано в Министерстве юстиции Республики Казахстан 18 мая 2022 года № 28096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 24212),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Карабалыкскому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Карабалыкскому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Общежитие, интернат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Юридические, организующие массовые мероприятия на территории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