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a045fe" w14:textId="2a045f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тарифов для населения на сбор, транспортировку, сортировку и захоронение твердых бытовых отходов по Камыстинскому району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Камыстинского района Костанайской области от 26 октября 2022 года № 181. Зарегистрировано в Министерстве юстиции Республики Казахстан 3 ноября 2022 года № 30387.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3)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365</w:t>
      </w:r>
      <w:r>
        <w:rPr>
          <w:rFonts w:ascii="Times New Roman"/>
          <w:b w:val="false"/>
          <w:i w:val="false"/>
          <w:color w:val="000000"/>
          <w:sz w:val="28"/>
        </w:rPr>
        <w:t xml:space="preserve"> Экологического кодекса Республики Казахстан Камыстинский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тарифы для населения на сбор, транспортировку, сортировку и захоронение твердых бытовых отходов по Камыстинскому району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Секретарь Камыстинского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Кстаубаева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"26" октября 2022 года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181</w:t>
            </w:r>
          </w:p>
        </w:tc>
      </w:tr>
    </w:tbl>
    <w:bookmarkStart w:name="z17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Тарифы для населения на сбор, транспортировку, сортировку и захоронение твердых бытовых отходов по Камыстинскому району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решения маслихата Камыстинского района Костанайской области от 17.07.2026 </w:t>
      </w:r>
      <w:r>
        <w:rPr>
          <w:rFonts w:ascii="Times New Roman"/>
          <w:b w:val="false"/>
          <w:i w:val="false"/>
          <w:color w:val="ff0000"/>
          <w:sz w:val="28"/>
        </w:rPr>
        <w:t>№ 477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единица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услуг, теңге,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налога на добавленную стоимость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налогом на добавленную стоимость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Домовладения благоустроенные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месяц с 1-го жителя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480,74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557,66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Домовладения неблагоустроенные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549,41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637,32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тариф на единицу (объем) для юридических и физических лиц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3052,30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3540,67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