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ff71" w14:textId="844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2022 года № 215. Зарегистрировано в Министерстве юстиции Республики Казахстан 26 декабря 2022 года № 31268.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