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12c" w14:textId="bfb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Джангельдинскому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февраля 2022 года № 81. Зарегистрировано в Министерстве юстиции Республики Казахстан 30 марта 2022 года № 27274.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