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12c" w14:textId="bfb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Джангельдинскому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17 февраля 2022 года № 81. Зарегистрировано в Министерстве юстиции Республики Казахстан 30 марта 2022 года № 27274.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