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a026" w14:textId="826a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Денисовскому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декабря 2022 года № 108. Зарегистрировано в Министерстве юстиции Республики Казахстан 5 января 2023 года № 31573.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маслихат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