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2ff6" w14:textId="0da2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11 августа 2021 года № 54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Аулиекольском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16 марта 2022 года № 111. Зарегистрировано в Министерстве юстиции Республики Казахстан 17 марта 2022 года № 27155. Утратило силу решением маслихата Аулиекольского района Костанайской области от 1 июля 2023 года № 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01.07.2023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Аулиекольском районе" от 11 августа 2021 года № 54 (зарегистрировано в Реестре государственной регистрации нормативных правовых актов под № 24046)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инвалидов, по индивидуальному учебному плану равен четырем месячным расчетным показателям на каждого ребенка- инвалида ежемесячно на учебный год.".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