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28c2" w14:textId="fd82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 ноября 2021 года № 62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Костанай"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 сентября 2022 года № 153. Зарегистрировано в Министерстве юстиции Республики Казахстан 6 сентября 2022 года № 29431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Костанай" от 1 ноября 2021 года № 62 (зарегистрировано в Реестре государственной регистрации нормативных правовых актов под № 25124)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Костанай,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Костаная"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обучение,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инвалидностью, по индивидуальному учебному плану, ежемесячно, равен восьми месячным расчетным показателям на каждого ребенка с инвалидностью.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