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a059" w14:textId="ef5a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16 марта 2022 года № 118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2022 года № 587. Зарегистрировано в Министерстве юстиции Республики Казахстан 29 декабря 2022 года № 31453.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 от 16 марта 2022 года № 118 (зарегистрировано в Реестре государственной регистрации нормативных правовых актов под № 27146)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32 738 115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