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1c49" w14:textId="db11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декабря 2022 года № 543. Зарегистрировано в Министерстве юстиции Республики Казахстан 14 декабря 2022 года № 31114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рыбохозяйственных водоемов местного значения" от 16 января 2009 года № 14 (зарегистрировано в Реестре государственной регистрации нормативных правовых актов под № 3666)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996, 997, 998, 999, 1000, 1001, 1002,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Перелески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Татарское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Директорский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