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3dcb" w14:textId="5773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31 марта 2020 года № 125 "Об утверждении Государственного списка памятников истории и культуры местного значения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октября 2022 года № 443. Зарегистрировано в Министерстве юстиции Республики Казахстан 17 октября 2022 года № 30196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списка памятников истории и культуры местного значения Костанайской области" от 31 марта 2020 года № 125 (зарегистрировано в Реестре государственной регистрации нормативных правовых актов под № 9107)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Костанайской области,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1107,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культуры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спорта 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