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81c7" w14:textId="b1f81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Костанайской области от 3 августа 2022 года № 344 "Об установлении водоохранных зон и полос на водных объектах Костанайской области, режима и особых условий их хозяйственного использования"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10 октября 2022 года № 442. Зарегистрировано в Министерстве юстиции Республики Казахстан 14 октября 2022 года № 30178. Утратило силу постановлением акимата Костанайской области от 31 марта 2026 года № 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31.03.2026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водоохранных зон и полос на водных объектах Костанайской области, режима и особых условий их хозяйственного использования" от 3 августа 2022 года № 344 (зарегистрировано в Реестре государственной регистрации нормативных правовых актов под № 29029)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строкой, порядковый номер 41-1,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притока реки Тогузак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"Департамент санитарно-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Комитета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Министерства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"Тобол-Торгайская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регулированию использования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охране водных ресурсов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по водным ресурсам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экологии,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геологии и природных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Республики Казахстан"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