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488c" w14:textId="9cf4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16 марта 2022 года № 118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июня 2022 года № 255. Зарегистрировано в Министерстве юстиции Республики Казахстан 16 июня 2022 года № 28502.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2022 год" от 16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27146)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3 090 129,0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43 548 632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870 972, 6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3 344 132, 6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5000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средств, выделенных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