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06c5" w14:textId="ee50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объемов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2022 года № 191. Зарегистрировано в Министерстве юстиции Республики Казахстан 13 мая 2022 года № 28026.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удобрения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 - 6, Р2О5 - не менее - 12, SO3 - не менее -15, СаО - не менее -14, MgO - не менее - 0,25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- 0,03,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- 0,03,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- 0,03,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- 0,03,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- 0,03,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- 0,03,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- 0,04,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- 0,04,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- 0,04,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 - 10%, всего N-3, в том числе аммонийный - 0,6, нитратный - 0,7,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- 0,50 %;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 - 25 грамм/литр, аминокислоты - 25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 - 25 грамм/литр, аминокислоты - 25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- 85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- 25 грамм/литр, аминокислоты - 25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Zn-1,7% S-6,8 % Mo-0,2% Co-0,02% MgO-2,5% Mn-5,8% CaO-1,75% Fe-2,0% Cu-7,6%, органические кислоты - 25 грамм/литр, аминокислоты - 25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- 25 грамм/литр, аминокислоты - 25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калийные соли гуминовых кислот-12%, калийные соли фульвовых кислот-3%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кислот-45%, 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микрон/килограмм, P-50 микрон/килограмм,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- 35%,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- 45, углерод-15, N-3,5, аминокислоты - 13,5,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- 45,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- 32, K2O-17, Zn (хелат ЕDТА)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 - 2, в том числе мочевинный - 18, гуминовые кислоты (гуматы) - 6, гидроксикарбоновые кислоты - 2,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 - 2, в том числе Мочевинный - 6, Сu с агентом - 3,5, Mn с агентом - 3,5, Zn с агентом - 0,25, гидроксикарбоновые кислоты - 18,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 - 2, в том числе мочевинный - 1, в том числе нитратный - 12, Zn с агентом - 12, гидроксикарбоновые кислоты - 18,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 - 4, аминокислоты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общего гуминового экстракта - 54-56, гуминовые кислоты (калиевые соли) от общего гуминового экстракта - 40, фульвокислоты природные от общего гуминового экстракта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общего гуминового экстракта - 95-96, фульвокислоты природные от общего гуминового экстракта - 4-5, гидроксикарбоновые кислоты - 16,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- 15,5, колофермин (в том числе N - 6,0, колофермин - 28)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- 12, колофермин (в том числе N - 5,2, SO3 - 7,3, аминокислоты - 28,1)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SO3 - 7,6, колофермин (в том числе N -11,5, Na2O - 19,7)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- 10, колофермин (в том числе N - 8,9, SO3 - 12,6, коламин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- 6,5, колофермин (в том числе N - 7,3, SO3 - 9,3, аминокислоты - 8,9)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- 5, колофермин (в том числе N - 3, SO3 - 7,5, аминокислоты - 13,9)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- 13, колофермин (в том числе N - 7,1, аминокислоты - 20,3)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 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 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 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г/л,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 2, 5%+ Этилендиаментетра-уксусной кислоты динатриевая соль 2 водная (EDTA)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 2* 3H2O, 0,2%+ Молибдат аммония тетрагидрат (NH4) 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Bacillus, Trichoderma и другие ростостимулирующие бактерии, колониеобразующие единицы/миллилитр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 NH4-3,96,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 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 P2O5-7, K2O-7, 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- 6,6 %, Cu - 2,22 %, Mn - 7,75 %, Zn - 4,17 %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- 30%, cера (S) - 5%, гуминовые кислоты - 1%, молибден (Мо) - 0,01%, бор (В) - 0,01%, янтарная кислота - 0,5%,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- 17%, азот (N) - 9%,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Fosfit-1"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- 7%, фосфор (Р2О5) - в виде фосфита - 32%, калий (К) - 16%, гуминовые и фульвокислоты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- 1%, бор (В) - 1%, СЛЕС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Universal, марки FULMAKS"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- 15%, парник (S) - 3-5%, бор (В) - 1%, медь (Cu) - 1%, молибден (Мо) - 0,01%, гуминовые кислоты - 18%, фульвоксовые кислоты - 5%,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VL 100"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- 3%, оксиды полиэтилена - 77%, соляная кислота - 10%, кобальт - 0,1%, молибден - 0,1%, гексанат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- 10, Na - 0,8, Si - 0,56, SO4 - 1,5, N - 0,25, P - 0,5, K - 0,15, Mg - 0,05, B - 11, Cu - 0,05, Mn - 0,02, Zn - 0,02, Rb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- 10, Na - 1,4, Si - 0,56, SO4 - 2,2, N - 0,25, P - 0,3, K - 0,15, Mg - 0,05, B - 0,05, Cu - 0,05, Mn - 0,02, Zn - 0,02,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- 10, Na - 2, Si - 0,56, SO4 - 5,0, N - 0,25, P - 0,5, K - 0,2, Mg - 0,15, B - 0,5, Cu - 0,05, Mn - 0,15, Zn - 5, Rb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- 10, Na - 1,3, Si - 0,56, SO4 - 2,0, N - 0,25, P - 0,65, K - 3,5, Mg - 0,04, B - 0,05, Cu - 0,15, Mn - 0,75, Zn - 0,25, Rb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- 43,9, P - 0,3, К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- гидрокси - карбокислоты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- 33, общее количество органических веществ - 48, общее содержание азота (N) - 9,8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- 10, полисахариды - 6,1, ауксины - 0,6, фосфор (P2O5) - 4, калий (К2О - 3), железо (Fe)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- 6, фосфор (P) - 23, калий (K) - 35, магний (MgO) - 1, железо (Fe) - 0,05, цинк (Zn) - 0,2, бор (В) - 0,1, марганец (Mn) - 0,2, медь (Cu) - 0,25, молибден (Мо)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- 19, фосфор (P) - 19, калий (K) - 19, магний (MgO) - 2, железо (Fe) - 0,05, цинк (Zn) - 0,2, бор (В) - 0,1, марганец (Mn) - 0,2, медь (Cu) - 0,2, молибден (Мо)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 - 20, калий (K) - 33, магний (MgO) - 1, сера (S) - 7,5, цинк (Zn) - 0,02, бор (В) - 1,5, марганец (Mn) - 0,5, медь (Cu) - 0,0025, молибден (Мо)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 - 36, калий (K) - 24, магний (MgO) - 2, бор (В) - 2, марганец (Mn)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P2O5 - 25,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SO3 - 36, NH2 - 4,8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 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"Агрофлор" Цинк раствор концентрированный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- 15, S - 7, NH2 - 4,5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 - 2, K - 2,5, Mg - 3, S - 6-7, B - 0,28, Fe - 0,32, Mn - 0,16, Cu - 0,06, Zn - 0,04, Mo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- 30%; Общий Азот (N) - 6%; Водорастворимый Пентоксид Фосфора (P2O5) - 1%; Водорастворимый Оксид Калия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- 4%; Общий Азот (N) - 4%; Водорастворимый Пентоксид Фосфора (P2O5) - 8%; Водорастворимый Оксид Калия (К2О) - 3%; Полисахариды - 15%; Железо (Fe) в хелатной форме (EDDHA) - 0,1%; Цинк (Zn) в хелатной форме (EDTA) - 0,02%; Водорастворимый Бор (В) - 0,03%, Цитокинины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- 4%; Общий Азот (N) - 4%; Водорастворимый Пентоксид Фосфора (P2O5) - 6%; Водорастворимый Оксид Калия (К2О) - 2%; Полисахариды - 12%; Железо (Fe) в хелатной форме (EDTA) - 0,4%; Марганец (Mn) в хелатной форме (EDTA) - 0,2%; Цинк (Zn) в хелатной форме (EDTA)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Сontrol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- 3%, в т.ч. Амидный азот (NH2) - 3%; Водорастворимый Пентоксид Фосфора (P2O5) - 15%; Не-ионный ПАВ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- 2%; Общий Азот (N) - 3,2%; Водорастворимый Бор (В)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в т. ч. Нитратный Азот (NO3) - 2%, Амидный Азот (NH2) - 14%, Аммонийный Азот (NH4) - 4%; Водорастворимый пентоксид Фосфора (P2O5) - 20%; Водорастворимый Оксид Калия (К2О) - 20%; Железо (Fe) в хелатной форме (EDTA) - 0,02%; Марганец (Mn) в хелатной форме (EDTA) - 0,01%; Цинк (Zn) в хелатной форме (EDTA) - 0,002%; Медь (Cu) в хелатной форме (EDTA) - 0,002%; Водорастворимый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- 10%, в т.ч. Аммонийный Азот (NH4) - 10%; Водорастворимый Пентоксид Фосфора (P2O5) - 52%; Водорастворимый Оксид Калия (К2О) - 10%; Железо (Fe) в хелатной форме (EDTA) - 0,02%; Марганец (Mn) в хелатной форме (EDTA) - 0,01%; Цинк (Zn) в хелатной форме (EDTA) - 0,002%; Медь (Cu) в хелатной форме (EDTA) - 0,002%; Водорастворимый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- 25%, в т.ч. Амидный Азот (NH2) - 12%, Аммонийный Азот (NH4) - 13%; Водорастворимый Пентоксид Фосфора (P2O5) - 5%; Водорастворимый Оксид Калия (К2О) - 5%; Железо (Fe) в хелатной форме (EDTA) - 0,02%; Марганец (Mn) в хелатной форме (EDTA) - 0,01%; Цинк (Zn) в хелатной форме (EDTA) - 0,002%; Медь (Cu) в хелатной форме (EDTA) - 0,002%; Водорастворимый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- 10%, в т.ч. Нитратный Азот (NO3) - 4%, Амидный Азот (NH2) - 4%, Аммонийный Азот (NH4) - 2%; Водорастворимый Пентоксид Фосфора (P2O5) - 10%; Водорастворимый Оксид Калия (К2О) - 40%; Железо (Fe) в хелатной форме (EDTA) - 0,02%; Марганец (Mn) в хелатной форме (EDTA) - 0,01%; Цинк (Zn) в хелатной форме (EDTA) - 0,002%; Медь (Cu) в хелатной форме (EDTA) - 0,002%; Водорастворимый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- 15%; Водорастворимый Диоксид Калия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- 9%; "L" - аминокислоты - 6,5%; Экстракт морских водорослей - 4%; Органические вещества,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- 9%; "L" -аминокислоты - 6,5%; Экстракт морских водорослей - 4%; Органические вещества,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вещества, всего - 40%;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аминокислоты, всего - 4,7%; Экстракт морских водорослей - 4%; Органические вещества, всего - 22%;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- 14,4%; N - 7%; Органические вещества, всего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- 10%; Органические вещества, всего - 20%;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водорослей; "L" аминокислоты - 3%;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Общий сахар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аминокислоты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"L"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"L"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аминокислоты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"L"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"L"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- 0,02%, N - 5%, B - 10%, "L" - аминокислоты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"L"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"L"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"L" -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"L" - 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- 45%;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- 18%;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- 35%;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