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1df" w14:textId="f646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октября 2022 года № 16/160. Зарегистрировано в Министерстве юстиции Республики Казахстан 19 октября 2022 года № 30217.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оказания социальной помощи, установления размеров и определения перечня отдельных категорий нуждающихся граждан в Мангистауском районе утвержденные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"5. Лицам, указанным в статье 16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10,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11,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12,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и детям с инвалидностью– в размере 5 (пять) месячных расчетных показателей;";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и детям с инвалидностью – в размере 5 (пять) месячных расчетных показателей;";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пятнадцатый, шестнадцатый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войны(кроме лиц, которым инвалидность установлена вследствие катастрофы на Чернобыльской атомной электростанции) – в размере 60 (шестьдесят)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ликвидации аварии на Чернобыльской атомной электростанции в 1986-1987 годах) – в размере 50 (пятьдесят) месячных расчетных показателей;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40 (сорок) месячных расчетных показателей;";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 с инвалидностью – в размере 5 (пять) месячных расчетных показателей;";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и детям с инвалидностью – в размере 5 (пять) месячных расчетных показателей;";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и детям с инвалидностью – в размере 5 (пять) месячных расчетных показателей;";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и детям с инвалидностью – в размере 5 (пять) месячных расчетных показателей;";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следующим отдельным категориям нуждающихся граждан оказывается один раз и (или) периодически (один раз, 1 раз в полугодие) следующим категориям граждан: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без учета доходов до наступления инвалидности: со злокачественными новообразованиями, состоящим на диспансерном учете с заболеванием туберкулеза, заразившимся вирусом иммунодефицита человека, один раз в размере 26 (двадцать шесть) месячных расчетных показателей;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один раз в размере 50 (пятьдесят) месячных расчетных показателей, срок обращения за социальной помощью – в течение трех месяцев с момента наступления трудной жизненной ситуации;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находящимися в трудной жизненной ситуации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имеющим среднедушевой доход ниже 1,5 кратной величины прожиточного минимума по Мангистауской области, предшествующей кварталу обращения, один раз в размере не более 40 (сорок) месячных расчетных показателей;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высших учебных заведений Республики Казахстан, обучающимся по очной форме обучения в области образования, здравоохранения, агропромышленного комплекса, культуры и спорта, имеющим среднедушевой доход ниже трехкратной величины прожиточного минимума по Мангистауской области за двенадцать месяцев, предшествующих месяцу обращения, 1 раз в полугодие в размере половины стоимости образовательных услуг, оказываемых учебными заведениями и в размере 5 (пять) месячных расчетных показателей ежемесячно для частичного возмещения затрат на питание, проживание: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являющимся лицами с инвалидностью;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воспитанникам детских домов и детских деревень; 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оба родителя либо один из родителей которых являются лицом (ами) с инвалидностью или оба родителя являются пенсионерами по возрасту;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семей, имеющих четырех и более совместно проживающих несовершеннолетних детей, в том числе детей, обучающихся по очной форме в организациях среднего, технического и профессионального, после среднего образования в высшем учебном заведении после достижения ими совершеннолетия до времени окончания учебного заведения (но не более чем до достижения двадцатитрехлетнего возраста);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тылу, предоставляется санаторно-курортная путевка без учета доходов;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 инвалидностью до восемнадцати лет обучающимся на дому во время учебного года ежемесячно – в размере 5 (пять) месячных расчетных показателей.".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