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ccac" w14:textId="76fc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w:t>
      </w:r>
    </w:p>
    <w:p>
      <w:pPr>
        <w:spacing w:after="0"/>
        <w:ind w:left="0"/>
        <w:jc w:val="both"/>
      </w:pPr>
      <w:r>
        <w:rPr>
          <w:rFonts w:ascii="Times New Roman"/>
          <w:b w:val="false"/>
          <w:i w:val="false"/>
          <w:color w:val="000000"/>
          <w:sz w:val="28"/>
        </w:rPr>
        <w:t>Постановление акимата Каракиянского района Мангистауской области от 26 января 2022 года № 16. Зарегистрировано в Министерстве юстиции Республики Казахстан 1 февраля 2022 года № 26709.</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акимат Каракиянского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Каракиянского района Торетаева С.К.</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Каракиянского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Каракиянского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w:t>
            </w:r>
          </w:p>
        </w:tc>
      </w:tr>
    </w:tbl>
    <w:bookmarkStart w:name="z8"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w:t>
      </w:r>
    </w:p>
    <w:bookmarkEnd w:id="6"/>
    <w:bookmarkStart w:name="z11"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2"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3"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4"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5"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6"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7"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8"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19"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0"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Каракиянского района Мангистауской области от 14.09.2023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2" w:id="18"/>
    <w:p>
      <w:pPr>
        <w:spacing w:after="0"/>
        <w:ind w:left="0"/>
        <w:jc w:val="both"/>
      </w:pPr>
      <w:r>
        <w:rPr>
          <w:rFonts w:ascii="Times New Roman"/>
          <w:b w:val="false"/>
          <w:i w:val="false"/>
          <w:color w:val="000000"/>
          <w:sz w:val="28"/>
        </w:rPr>
        <w:t>
      3. Государственное учреждение "Каракиянский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3" w:id="19"/>
    <w:p>
      <w:pPr>
        <w:spacing w:after="0"/>
        <w:ind w:left="0"/>
        <w:jc w:val="both"/>
      </w:pPr>
      <w:r>
        <w:rPr>
          <w:rFonts w:ascii="Times New Roman"/>
          <w:b w:val="false"/>
          <w:i w:val="false"/>
          <w:color w:val="000000"/>
          <w:sz w:val="28"/>
        </w:rPr>
        <w:t>
      4. Государственное учреждение "Каракиянский районный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Каракиянского района.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Каракиянского района Мангистауской области от 14.09.2023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Акимат Каракиянского района организует следующие мероприятия:</w:t>
      </w:r>
    </w:p>
    <w:bookmarkEnd w:id="20"/>
    <w:bookmarkStart w:name="z25"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26"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7"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28"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акимата Каракиянского района Мангистауской области от 14.09.2023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0"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1"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2"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3"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4"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внесен изменения на казахском языке, текст на русском языке не меняется, постановлением акимата Каракиянского района Мангистауской области от 08.07.2022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6"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7" w:id="33"/>
    <w:p>
      <w:pPr>
        <w:spacing w:after="0"/>
        <w:ind w:left="0"/>
        <w:jc w:val="left"/>
      </w:pPr>
      <w:r>
        <w:rPr>
          <w:rFonts w:ascii="Times New Roman"/>
          <w:b/>
          <w:i w:val="false"/>
          <w:color w:val="000000"/>
        </w:rPr>
        <w:t xml:space="preserve"> Глава 4. Заключительные положения</w:t>
      </w:r>
    </w:p>
    <w:bookmarkEnd w:id="33"/>
    <w:bookmarkStart w:name="z38"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