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e1e1" w14:textId="5f1e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15 апреля 2022 года № 18/171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9 сентября 2022 года № 22/216. Зарегистрировано в Министерстве юстиции Республики Казахстан 14 сентября 2022 года № 29569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определении порядка и размера возмещения затрат на обучение на дому детей с ограниченными возможностями из числа лиц инвалидов по индивидуальному учебному плану в Бейнеуском районе" от 15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18/171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27643)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районе, согласно приложению 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18/171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 разработаны в соответствии с Правилами 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> 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№ 22394) (далее - Правила возмещения затрат).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"Бейнеуский районный отдел занятости, социальных программ и регистрации актов гражданского состояния"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приложению 3 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пяти месячным расчетным показателям ежемесячно на каждого ребенка с инвалидностью.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 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