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be2d" w14:textId="d8db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Жанаозенского городского маслихата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марта 2022 года № 15/123. Зарегистрировано в Министерстве юстиции Республики Казахстан 30 марта 2022 года № 27292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1.Признать утратившими силу некоторые решения Жанаозенского городского маслихата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Жанаозенского городского маслихата Мангистауской области, признанных утратившими силу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Жанаозенского городского маслихата "Об утверждении Правил управления безхозяйными отходами, признанными решением суда поступившими в коммунальную собственность" от 11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3449).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Жанаозенского городского маслихата "О внесении изменений в решение Жанаозенского городского маслихата от 11 октября 2017 года № 14/160 "Об утверждении Правил управления безхозяйными отходами, признанными решением суда поступившими в коммунальную собственность"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40/469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4091).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Жанаозенского городского маслихата "О внесении изменения в решение Жанаозенского городского маслихата от 11 октября 2017 года № 14/160 "Об утверждении Правил управления безхозяйными отходами, призанными решением суда поступившими в коммунальную собственность"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