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ba6" w14:textId="fd8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марта 2022 года № 19/3. Зарегистрирован в Министерстве юстиции Республики Казахстан 13 апреля 2022 года № 27543. Утратило силу решением Шиелийского районного маслихата Кызылординской области от 14 ноября 2023 года № 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57/10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7580)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19/3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57/10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Шиелийского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Шиелийского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Кызылординской";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"Шиелийский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и (или) периодически (ежемесячно) в виде денежной выплаты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-100 000 (сто тысяч) тенге и 30 (тридцать) месячного расчетного показателя;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100 000(сто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- 100 000 (сто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30 (тридцать)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лицам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5 (пять)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(ста тысяч) тенге.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единовременная выплата в размере - 3 (три)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перидический (ежемесячно):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40 (сорок)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его имуществу (при наличии подтверждающего документа) в размере 150 (сто пятьдесят)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назначается ежемесячно без учета среднедушевого дохода в размере 10 (десяти)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назначается ежемесячно без учета среднедушевого дохода в размере 7,6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 социальной помощи.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в бюджете Шиелийского района на текущий финансовый год.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 социальной помощи.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