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93dc" w14:textId="e9a9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16 сентября 2020 года № 430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11 августа 2022 года № 157. Зарегистрировано в Министерстве юстиции Республики Казахстан 12 августа 2022 года № 29100. Утратило силу решением Сырдарьинского районного маслихата Кызылординской области от 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"Об утверждении правил оказания социальной помощи, установления размеров и определения перечня отделных категорий нуждающихся граждан" от 16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7648) следующее изменение: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размеров и определения перечня отдельных категорий нуждающихся граждан Сырдарьинского района, утвержденные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430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Сырдарьинского района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Сырдарьинского района Кызылординской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Кызылординской области";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"Сырдарьинский районный отдел занятости, социальных программ и регистрации актов гражданского состояния" акимата Сырдарьинского района;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получателей социальной помощи и установления размеров социальной помощи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- 1 000 000 (один миллион) тенге и 40 (сорок) месячных расчетных показателей;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 и 40 (сорок) месячных расчетных показателей;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- 100 000 (сто тысяч) тенге и 30 (тридцать) месячного расчетного показателя;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–100 000 (сто тысяч)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размере - 100 000 (сто тысяч)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 Содружества Независимых Государств на Таджикско-Афганском участке – в размере 30 (тридцать) месячных расчетных показателей;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30 (тридцать) месячных расчетных показателей;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- в размере 30 (тридцать) месячных расчетных показателей;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ликвидации последствий катастрофы на Чернобыльской атомной электростанции в 1986-1987 годах, а также других радиационных катастроф и аварий на объектах гражданского или военного назначения, а также принимавшим непосредственное участие в ядерных испытаниях и учениях – в размере 30 (тридцать) месячных расчетных показателей;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электростанции, других радиационных катастроф и аварий на объектах гражданского или военного назначения – в размере 5 (пять) месячных расчетных показателей;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5 (пять) месячных расчетных показателей.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дел- в размере100 000(ста тысяч)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репрессий, лица, пострадавшие от политических репрессий, имеющие инвалидность или являющиеся пенсионерами, реабилитированные в порядке, установленным Законом Республики Казахстан "О реабилитации жертв массовых политических репресий" единовременно в размере - 3 (три) месячных расчетных показателей.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дохода, срок оказания не позднее трех месяцев с момента наступления данной ситуации: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150 (сто пятьдесять) месячных расчетных показателей;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представляющим опасность для окружающих: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туберкулезом, социальная помощь назначается в размере 10 (десяти) месячных расчетных показателей ежемесячно без учета среднедушевого дохода;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злокачественного новообразования, в том числе острым лимфоидным и миелоидным лейкозом ежемесячно без учета среднедушевого дохода - в размере 7,6 месячных расчетных показателей;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детям-сиротам, детям с инвалидностью, детям из многодетных семей, детям оставшимся без попечения родителей, воспитанникам детских домов и детских деревень, детям получающим государственное социальное пособие по случаю потери кормильца, детям у которых оба родителя по возрасту являются пенсионерами или один из которых является лицом с инвалидностью, детям из неполных семей, воспитывающих детей с инвалидностью, имеющих четырех и более совместно проживающих несовершеннолетних детей, в том числе детей, обучающихся в средних общеобразовательных, высших и (или) средних профессиональных учебных заведениях очной формы обучения, после достижения совершеннолетия до времени окончания ими учебных заведений (но не более, чем до достижения двадцатитрехлетнего возраста), в случае, если среднедушевой доход семьи не превышает трехкратного размера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в случае, если среднедушевой доход семьи не превышает величину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вышеуказанным категориям лиц, состоит из ежегодных единовременных платежей в размере стоимости образовательных услуг, предоставляемых высшим учебным заведением в очной форме обучения по востребованным в регионе специальностям, а также единовременных социальных выплат, покрывающих затраты на питание и проживание в размере 72 (семьдесят два) месячных расчетных показателей.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Сырдарьинского района на текущий финансовый год.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помощи;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социальной помощи на постоянное проживание за пределы района;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социальной помощи на проживание в государственные медико-социальные учреждения;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прекращается в случаях выявления недостоверных сведений, представленных заявителем.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порядке или в порядке, установленном гражданским законодательством Республики Казахстан.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