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93dc" w14:textId="e9a9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16 сентября 2020 года № 430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11 августа 2022 года № 157. Зарегистрировано в Министерстве юстиции Республики Казахстан 12 августа 2022 года № 29100. Утратило силу решением Сырдарьинского районного маслихата Кызылординской области от 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"Об утверждении правил оказания социальной помощи, установления размеров и определения перечня отделных категорий нуждающихся граждан"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7648)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 Сырдарьинского района,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430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Сырдарьинского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Сырдарьинского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"Сырдарьинский районный отдел занятости, социальных программ и регистрации актов гражданского состояния" акимата Сырдарьинского района;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получателей социальной помощи и установления размеров социальной помощи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 и 30 (тридцать) месячного расчетного показателя;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–100 000 (сто тысяч)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размере - 100 000 (сто тысяч)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 Содружества Независимых Государств на Таджикско-Афганском участке – в размере 30 (тридцать)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- в размере 30 (тридцать)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последствий катастрофы на Чернобыльской атомной электростанции в 1986-1987 годах, а также других радиационных катастроф и аварий на объектах гражданского или военного назначения, а также принимавшим непосредственное участие в ядерных испытаниях и учениях – в размере 30 (тридцать)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5 (пять) месячных расчетных показателей.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размере100 000(ста тысяч)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Законом Республики Казахстан "О реабилитации жертв массовых политических репресий" единовременно в размере - 3 (три) месячных расчетных показателей.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дохода, срок оказания не позднее трех месяцев с момента наступления данной ситуации: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пятьдесять)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представляющим опасность для окружающих: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туберкулезом, социальная помощь назначается в размере 10 (десяти) месячных расчетных показателей ежемесячно без учета среднедушевого дохода;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злокачественного новообразования, в том числе острым лимфоидным и миелоидным лейкозом ежемесячно без учета среднедушевого дохода - в размере 7,6 месячных расчетных показателей;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детям-сиротам, детям с инвалидностью, детям из многодетных семей, детям оставшимся без попечения родителей, воспитанникам детских домов и детских деревень, детям получающим государственное социальное пособие по случаю потери кормильца, детям у которых оба родителя по возрасту являются пенсионерами или один из которых является лицом с инвалидностью, детям из неполных семей,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возраста), в случае, если среднедушевой доход семьи не превышает трехкратного размера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в случае, если среднедушевой доход семьи не превышает величину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вышеуказанным категориям лиц, состоит из ежегодных единовременных платежей в размере стоимости образовательных услуг, предоставляемых высшим учебным заведением в очной форме обучения по востребованным в регионе специальностям,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Сырдарьинского района на текущий финансовый год.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помощи;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социальной помощи на постоянное проживание за пределы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социальной помощи на проживание в государственные медико-социальные учреждения;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прекращается в случаях выявления недостоверных сведений, представленных заявителем.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порядке или в порядке, установленном гражданским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