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9f00" w14:textId="1459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16 сентября 2020 года № 430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апреля 2022 года № 137. Зарегистрировано в Министерстве юстиции Республики Казахстан 29 апреля 2022 года № 27830. Утратило силу решением Сырдарьинского районного маслихата Кызылординской области от 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7648)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430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Сырдарьинского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 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Сырдарьинского района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"Сырдарьинский районный отдел занятости, социальных программ и регистрации актов гражданского состояния" акимата Сырдарьинского района;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 и 30 (тридцать) месячного расчетного показателя;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–100 000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-100 000 (сто тысяч)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размере- 30 (тридцать)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 Содружества Независимых Государств на Таджикско-Афганском участке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- в размере 30 (тридцать)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ликвидации последствий катастрофы на Чернобыльской атомной электростанции в 1986-1987 годах, а также других радиационных катастроф и аварий на объектах гражданского или военного назначения, а также принимавшим непосредственное участие в ядерных испытаниях и учениях – в размере 30 (тридцать)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в размере 30 (тридцать)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электростанции, других радиационных катастроф и аварий на объектах гражданского или военного назначения – в размере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а также граждан, смерть которых в установленном порядке связана с их воздействием - в размере 5 (пять) месячных расчетных показателей.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100 000 (ста тысяч)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репрессий, лица, пострадавшие от политических репрессий, имеющие инвалидность или являющиеся пенсионерами, реабилитированные в порядке, установленным Законом Республики Казахстан "О реабилитации жертв массовых политических репресий" единовременно в размере - 3 (три) месячных расчетных показателей.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пострадавшие вследствие стихийного бедствия или пожара по месту возникновения стихийного бедствия или пожара, без учета среднедушевого дохода, срок оказания не позднее трех месяцев с момента наступления данной ситуации: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150 (сто пятьдесять)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представляющим опасность для окружающих: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туберкулезом, социальная помощь назначается в размере 10 (десяти) месячных расчетных показателей ежемесячно без учета среднедушевого дохода;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злокачественного новообразования, в том числе лимфоидным и миелоидным лейкозом ежемесячно без учета среднедушевого дохода - в размере 7,6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Сырдарьинского района на текущий финансовый год.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помощи;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социальной помощи на постоянное проживание за пределы района;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социальной помощи на проживание в государственные медико-социальные учреждения;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прекращается в случаях выявления недостоверных сведений, представленных заявителем.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порядке или в порядке, установленном гражданским законодательством Республики Казахстан.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