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d435" w14:textId="195d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Сырдарь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апреля 2022 года № 136. Зарегистрировано в Министерстве юстиции Республики Казахстан 27 апреля 2022 года № 27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6,00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