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caa3" w14:textId="272c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Жанакорганского района от 6 декабря 2021 года "Об установлении квоты рабочих мест для инвалидов на 2022 год" № 528</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Жанакорганского района Кызылординской области от 24 февраля 2022 года № 580.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правовых актах" и протестом прокуратуры Жанакорганского района от 20 января 2022 года № 2-1004-22-00070 акимат Жанакорганского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Жанакорганского района от 6 декабря 2021 года "Об установлении квоты рабочих мест для инвалидов на 2022 год" </w:t>
      </w:r>
      <w:r>
        <w:rPr>
          <w:rFonts w:ascii="Times New Roman"/>
          <w:b w:val="false"/>
          <w:i w:val="false"/>
          <w:color w:val="000000"/>
          <w:sz w:val="28"/>
        </w:rPr>
        <w:t>№ 528</w:t>
      </w:r>
      <w:r>
        <w:rPr>
          <w:rFonts w:ascii="Times New Roman"/>
          <w:b w:val="false"/>
          <w:i w:val="false"/>
          <w:color w:val="000000"/>
          <w:sz w:val="28"/>
        </w:rPr>
        <w:t xml:space="preserve"> следующие дополнения:</w:t>
      </w:r>
    </w:p>
    <w:bookmarkEnd w:id="1"/>
    <w:bookmarkStart w:name="z6" w:id="2"/>
    <w:p>
      <w:pPr>
        <w:spacing w:after="0"/>
        <w:ind w:left="0"/>
        <w:jc w:val="both"/>
      </w:pPr>
      <w:r>
        <w:rPr>
          <w:rFonts w:ascii="Times New Roman"/>
          <w:b w:val="false"/>
          <w:i w:val="false"/>
          <w:color w:val="000000"/>
          <w:sz w:val="28"/>
        </w:rPr>
        <w:t xml:space="preserve">
      дополнить таблицу строками 7, 8, 9, 10, 11, 12, 13, 14, 15, 16, 17, 18, 19, 20, 21, 22, 23, 24, 25, 26, 27, 28, 29, 30, 31, 32, 33, 34, 35, 36, 37, 38, 39, 40, 41, 42, 43, 44, 45, 46, 47, 48, 49, 50, 51, 52, 53, 54, 55, 56, 57 в </w:t>
      </w:r>
      <w:r>
        <w:rPr>
          <w:rFonts w:ascii="Times New Roman"/>
          <w:b w:val="false"/>
          <w:i w:val="false"/>
          <w:color w:val="000000"/>
          <w:sz w:val="28"/>
        </w:rPr>
        <w:t>приложении</w:t>
      </w:r>
      <w:r>
        <w:rPr>
          <w:rFonts w:ascii="Times New Roman"/>
          <w:b w:val="false"/>
          <w:i w:val="false"/>
          <w:color w:val="000000"/>
          <w:sz w:val="28"/>
        </w:rPr>
        <w:t xml:space="preserve"> о квоте рабочих мест для трудоустройства инвалидов на 2022 год, утвержденный указанным постановлением, согласно таблице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Коммунальному государственному учреждению "Отдел занятости, социальных программ и регистрации актов гражданского состояния Жанакорганского района" в порядке установленном законодательством Республики Казахстан обеспечить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данную сферу заместителя акима района.</w:t>
      </w:r>
    </w:p>
    <w:bookmarkEnd w:id="4"/>
    <w:bookmarkStart w:name="z9" w:id="5"/>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"24" февраль 2022 года № 580</w:t>
            </w:r>
          </w:p>
        </w:tc>
      </w:tr>
    </w:tbl>
    <w:bookmarkStart w:name="z12" w:id="6"/>
    <w:p>
      <w:pPr>
        <w:spacing w:after="0"/>
        <w:ind w:left="0"/>
        <w:jc w:val="left"/>
      </w:pPr>
      <w:r>
        <w:rPr>
          <w:rFonts w:ascii="Times New Roman"/>
          <w:b/>
          <w:i w:val="false"/>
          <w:color w:val="000000"/>
        </w:rPr>
        <w:t xml:space="preserve"> Дополнения вносимые в постановление акимата Жанакорганского района от 6 декабря 2021 года "Об установлении квоты рабочих мест для инвалидов на 2022 год" № 528</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школа-интернат №3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№51 имени М.Каратаева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№52 имени Б.Аралбаева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№53 имени А.Романова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 54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№55 имени С.Кожанова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№56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№110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№125 имени С.Сапарбекова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№160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№161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№162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№163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№164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№167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№168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№169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№180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№184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№192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№193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№194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№196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№208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№209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№213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№223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№224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№229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№239 имени Т.Абдирашева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№240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"Осноная средняя школа №242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№245 имени Т.Абдирашева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№247 имени Т.Абдирашева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№256 имени Т.Абдирашева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"Центр культурно-воспитательной работы с детьми отдела образования по Жанакорганскому району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"Школа искусств имени Альшекея отдела образования по Жанакорганскому району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№19 Раушан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Аялы Алакан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"Жанакорганский аграрно-технический колледж"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олимпиадалар және қосымша білім беру орталығы" коммуналдық мемлекеттік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"Жанакорганская межрайонная больница"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"Областной реабилитационный центр"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"Районная библиотека Жанакорганского районного отдела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"Жанакорганская районная ветеринарная станция" Управления ветеринарии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"Жанакорганская районная специализированная детско-юнешеская школа олимпийского резерва №7 Управления физической культуры и спорта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"КДСМ Кыран"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общества "Жанакорган Шипажай"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"Орда Сыганак"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"Шипажай 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