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b797" w14:textId="e21b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17 ноября 2021 года № 10-2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Жалагашском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ноября 2022 года № 26-3. Зарегистрирован в Министерстве юстиции Республики Казахстан 18 ноября 2022 года № 30599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Жалагашском районе" (зарегистрировано в Реестре государственной регистрации нормативных правовых актов за № 25663)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Жалагашском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№22394) (далее - Правила возмещения затрат).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 на дому) производится коммунальным государственным учреждением "Жалагашский районный отдел занятости, социальных программ и регистации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 в отношении которых родители лишены родительских прав) предоставляется одному из родителей или иным законным представителям детей с ограниченными возможностями, независимо от дохода семьи.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на дому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представляются документы, необходимые для оказания государственной услуги, указанные в строке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для кандасов необходимо иметь при себе – удостоверение кандаса – для идентификации личности.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равен девяти месячным расчетным показателям ежемесячно на каждого ребенка с инвалидностью.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возмещение затрат на обучение на дому предусмотрены в строке 9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