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75d3" w14:textId="5d1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Кармакшинскому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апреля 2022 года № 173. Зарегистрировано в Министерстве юстиции Республики Казахстан 20 апреля 2022 года № 27662.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Кармакшинскому району в сумме 6,0 тенге за один квадратный метр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