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37fe" w14:textId="65a3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акимата Казалинского района от 27 ноября 2015 года № 318 и решение Казалинского районного маслихата Кызылординской области от 27 ноября 2015 года № 358 "Об изменении границ (черты) населенных пунктов Казалинского района"</w:t>
      </w:r>
    </w:p>
    <w:p>
      <w:pPr>
        <w:spacing w:after="0"/>
        <w:ind w:left="0"/>
        <w:jc w:val="both"/>
      </w:pPr>
      <w:r>
        <w:rPr>
          <w:rFonts w:ascii="Times New Roman"/>
          <w:b w:val="false"/>
          <w:i w:val="false"/>
          <w:color w:val="000000"/>
          <w:sz w:val="28"/>
        </w:rPr>
        <w:t>Постановление Казалинского районного акимата Кызылординской области 21 декабря 2022 года № 195 и решение Казалинского районного маслихата Кызылординской области от 21 декабря 2022 года № 331. Зарегистрировано в Министерстве юстиции Республики Казахстан 28 декабря 2022 года № 31334</w:t>
      </w:r>
    </w:p>
    <w:p>
      <w:pPr>
        <w:spacing w:after="0"/>
        <w:ind w:left="0"/>
        <w:jc w:val="both"/>
      </w:pPr>
      <w:bookmarkStart w:name="z4" w:id="0"/>
      <w:r>
        <w:rPr>
          <w:rFonts w:ascii="Times New Roman"/>
          <w:b w:val="false"/>
          <w:i w:val="false"/>
          <w:color w:val="000000"/>
          <w:sz w:val="28"/>
        </w:rPr>
        <w:t>
      Акимат Казалинского района ПОСТАНОВЛЯЕТ и Казалинский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совместное постановление акимата Казалинского района 27 ноября 2015 года </w:t>
      </w:r>
      <w:r>
        <w:rPr>
          <w:rFonts w:ascii="Times New Roman"/>
          <w:b w:val="false"/>
          <w:i w:val="false"/>
          <w:color w:val="000000"/>
          <w:sz w:val="28"/>
        </w:rPr>
        <w:t>№ 318</w:t>
      </w:r>
      <w:r>
        <w:rPr>
          <w:rFonts w:ascii="Times New Roman"/>
          <w:b w:val="false"/>
          <w:i w:val="false"/>
          <w:color w:val="000000"/>
          <w:sz w:val="28"/>
        </w:rPr>
        <w:t xml:space="preserve"> и решение Казалинского районного маслихата от 27 ноября 2015 года </w:t>
      </w:r>
      <w:r>
        <w:rPr>
          <w:rFonts w:ascii="Times New Roman"/>
          <w:b w:val="false"/>
          <w:i w:val="false"/>
          <w:color w:val="000000"/>
          <w:sz w:val="28"/>
        </w:rPr>
        <w:t>№ 358</w:t>
      </w:r>
      <w:r>
        <w:rPr>
          <w:rFonts w:ascii="Times New Roman"/>
          <w:b w:val="false"/>
          <w:i w:val="false"/>
          <w:color w:val="000000"/>
          <w:sz w:val="28"/>
        </w:rPr>
        <w:t xml:space="preserve"> "Об изменении границ (черты) населенных пунктов Казалинского района" (зарегистрировано в Реестре государственной регистрации нормативных правовых актов № 5265)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совместного постановления и решения изложить в следующей редакции:</w:t>
      </w:r>
    </w:p>
    <w:bookmarkStart w:name="z7" w:id="2"/>
    <w:p>
      <w:pPr>
        <w:spacing w:after="0"/>
        <w:ind w:left="0"/>
        <w:jc w:val="both"/>
      </w:pPr>
      <w:r>
        <w:rPr>
          <w:rFonts w:ascii="Times New Roman"/>
          <w:b w:val="false"/>
          <w:i w:val="false"/>
          <w:color w:val="000000"/>
          <w:sz w:val="28"/>
        </w:rPr>
        <w:t>
      "1. Изменить границы (черты) села Жанкожа батыр сельского округа Арыкбалык общей площадью 5775 гектаров, села Жанкент сельского округа Оркендеу общей площадью 5098 гектаров, села Кашакбай Примова сельского округа Кумжиек общей площадью 9576 гектаров, села Аксуат сельского округа Майлыбас общей площадью 29920 гектаров, села Жалантос батыр сельского округа Карашенгел общей площадью 3230 гектаров Казалинского района, согласно приложению к настоящему совместному постановлению и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совместному </w:t>
      </w:r>
      <w:r>
        <w:rPr>
          <w:rFonts w:ascii="Times New Roman"/>
          <w:b w:val="false"/>
          <w:i w:val="false"/>
          <w:color w:val="000000"/>
          <w:sz w:val="28"/>
        </w:rPr>
        <w:t>постановлению</w:t>
      </w:r>
      <w:r>
        <w:rPr>
          <w:rFonts w:ascii="Times New Roman"/>
          <w:b w:val="false"/>
          <w:i w:val="false"/>
          <w:color w:val="000000"/>
          <w:sz w:val="28"/>
        </w:rPr>
        <w:t xml:space="preserve"> и решению изложить в новой редакции.</w:t>
      </w:r>
    </w:p>
    <w:bookmarkStart w:name="z9" w:id="3"/>
    <w:p>
      <w:pPr>
        <w:spacing w:after="0"/>
        <w:ind w:left="0"/>
        <w:jc w:val="both"/>
      </w:pPr>
      <w:r>
        <w:rPr>
          <w:rFonts w:ascii="Times New Roman"/>
          <w:b w:val="false"/>
          <w:i w:val="false"/>
          <w:color w:val="000000"/>
          <w:sz w:val="28"/>
        </w:rPr>
        <w:t>
      2.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Казалинского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Уразбаев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Казалинского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 постановлению</w:t>
            </w:r>
            <w:r>
              <w:br/>
            </w:r>
            <w:r>
              <w:rPr>
                <w:rFonts w:ascii="Times New Roman"/>
                <w:b w:val="false"/>
                <w:i w:val="false"/>
                <w:color w:val="000000"/>
                <w:sz w:val="20"/>
              </w:rPr>
              <w:t>и решению акимата Казалинского района</w:t>
            </w:r>
            <w:r>
              <w:br/>
            </w:r>
            <w:r>
              <w:rPr>
                <w:rFonts w:ascii="Times New Roman"/>
                <w:b w:val="false"/>
                <w:i w:val="false"/>
                <w:color w:val="000000"/>
                <w:sz w:val="20"/>
              </w:rPr>
              <w:t>от 21 декабря 2022 года № 195</w:t>
            </w:r>
            <w:r>
              <w:br/>
            </w:r>
            <w:r>
              <w:rPr>
                <w:rFonts w:ascii="Times New Roman"/>
                <w:b w:val="false"/>
                <w:i w:val="false"/>
                <w:color w:val="000000"/>
                <w:sz w:val="20"/>
              </w:rPr>
              <w:t>и Казалинского районного маслихата</w:t>
            </w:r>
            <w:r>
              <w:br/>
            </w:r>
            <w:r>
              <w:rPr>
                <w:rFonts w:ascii="Times New Roman"/>
                <w:b w:val="false"/>
                <w:i w:val="false"/>
                <w:color w:val="000000"/>
                <w:sz w:val="20"/>
              </w:rPr>
              <w:t>от 21 декабря 2022 года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 постановлению</w:t>
            </w:r>
            <w:r>
              <w:br/>
            </w:r>
            <w:r>
              <w:rPr>
                <w:rFonts w:ascii="Times New Roman"/>
                <w:b w:val="false"/>
                <w:i w:val="false"/>
                <w:color w:val="000000"/>
                <w:sz w:val="20"/>
              </w:rPr>
              <w:t>акимата Казалинского района</w:t>
            </w:r>
            <w:r>
              <w:br/>
            </w:r>
            <w:r>
              <w:rPr>
                <w:rFonts w:ascii="Times New Roman"/>
                <w:b w:val="false"/>
                <w:i w:val="false"/>
                <w:color w:val="000000"/>
                <w:sz w:val="20"/>
              </w:rPr>
              <w:t>от "27" ноября 2015 года № 318 и</w:t>
            </w:r>
            <w:r>
              <w:br/>
            </w:r>
            <w:r>
              <w:rPr>
                <w:rFonts w:ascii="Times New Roman"/>
                <w:b w:val="false"/>
                <w:i w:val="false"/>
                <w:color w:val="000000"/>
                <w:sz w:val="20"/>
              </w:rPr>
              <w:t>решению Казалинского районного маслихата</w:t>
            </w:r>
            <w:r>
              <w:br/>
            </w:r>
            <w:r>
              <w:rPr>
                <w:rFonts w:ascii="Times New Roman"/>
                <w:b w:val="false"/>
                <w:i w:val="false"/>
                <w:color w:val="000000"/>
                <w:sz w:val="20"/>
              </w:rPr>
              <w:t>от "27" ноября 2015 года № 358</w:t>
            </w:r>
          </w:p>
        </w:tc>
      </w:tr>
    </w:tbl>
    <w:bookmarkStart w:name="z22" w:id="4"/>
    <w:p>
      <w:pPr>
        <w:spacing w:after="0"/>
        <w:ind w:left="0"/>
        <w:jc w:val="left"/>
      </w:pPr>
      <w:r>
        <w:rPr>
          <w:rFonts w:ascii="Times New Roman"/>
          <w:b/>
          <w:i w:val="false"/>
          <w:color w:val="000000"/>
        </w:rPr>
        <w:t xml:space="preserve"> Экспликация земель населенных пунктов Казалинского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земель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многолетние насаждения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5"/>
          <w:p>
            <w:pPr>
              <w:spacing w:after="20"/>
              <w:ind w:left="20"/>
              <w:jc w:val="both"/>
            </w:pPr>
            <w:r>
              <w:rPr>
                <w:rFonts w:ascii="Times New Roman"/>
                <w:b w:val="false"/>
                <w:i w:val="false"/>
                <w:color w:val="000000"/>
                <w:sz w:val="20"/>
              </w:rPr>
              <w:t xml:space="preserve">
село Жанкожа батыр </w:t>
            </w:r>
          </w:p>
          <w:bookmarkEnd w:id="5"/>
          <w:p>
            <w:pPr>
              <w:spacing w:after="20"/>
              <w:ind w:left="20"/>
              <w:jc w:val="both"/>
            </w:pPr>
            <w:r>
              <w:rPr>
                <w:rFonts w:ascii="Times New Roman"/>
                <w:b w:val="false"/>
                <w:i w:val="false"/>
                <w:color w:val="000000"/>
                <w:sz w:val="20"/>
              </w:rPr>
              <w:t>
сельского округа Арыкбалык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Жанкент сельского округа Оркендеу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Кашакбай Примова сельского округа Кумжиек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 сельского округа Майлыбас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
          <w:p>
            <w:pPr>
              <w:spacing w:after="20"/>
              <w:ind w:left="20"/>
              <w:jc w:val="both"/>
            </w:pPr>
            <w:r>
              <w:rPr>
                <w:rFonts w:ascii="Times New Roman"/>
                <w:b w:val="false"/>
                <w:i w:val="false"/>
                <w:color w:val="000000"/>
                <w:sz w:val="20"/>
              </w:rPr>
              <w:t xml:space="preserve">
село Жалантос батыр </w:t>
            </w:r>
          </w:p>
          <w:bookmarkEnd w:id="6"/>
          <w:p>
            <w:pPr>
              <w:spacing w:after="20"/>
              <w:ind w:left="20"/>
              <w:jc w:val="both"/>
            </w:pPr>
            <w:r>
              <w:rPr>
                <w:rFonts w:ascii="Times New Roman"/>
                <w:b w:val="false"/>
                <w:i w:val="false"/>
                <w:color w:val="000000"/>
                <w:sz w:val="20"/>
              </w:rPr>
              <w:t>
сельского округа Карашенгел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