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a0ca" w14:textId="31ea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залинского района от 29 марта 2018 года № 54 "Об утверждении методики оценки деятельности административных государственных служащих корпуса "Б" местных исполнительных органов Каз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11 ноября 2022 года № 164. Зарегистрировано в Министерстве юстиции Республики Казахстан 18 ноября 2022 года № 306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залинского района от 2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Казалинского района" (зарегистрировано в Реестре государственной регистрации нормативных правовых актов под № 625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Казалинского района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