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67d6" w14:textId="0a16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городского маслихата от 29 ноября 2017 года № 122-18/4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марта 2022 года № 116-17/7. Зарегистрировано в Министерстве юстиции Республики Казахстан 5 апреля 2022 года № 27408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Кызылординской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Кызылординского городского маслихата от 29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122-18/4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под № 6067).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