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c9bf" w14:textId="272c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7 декабря 2022 года № 679. Зарегистрировано в Министерстве юстиции Республики Казахстан 9 декабря 2022 года № 31054.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679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Музыкальное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Художественный труд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Педагогика и методика преподавания языка и литературы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Инструментальное исполнительство (по видам инструментов)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Вокальное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Хоровое дирижирование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02151000 - Народное художественное творчество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04130200 - Логистика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Вычислительная техника и информационные сети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Электрооборудование (по видам и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Техническое обслуживание, ремонт и эксплуатация электромеханического 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Цифровая техника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07140700 - 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Токарное дело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Сварочное дело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07150600 - Слесарное дело (по отраслям и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07160300 - 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Эксплуатация, 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Производство молока и молочной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07210900 - Рыбное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Мебельное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07310100 - Архитектура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07320800 - 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Монтаж и эксплуатация инженерных систем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монтажу и эксплуатации инженерных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07321400 - Гидротехническая мелиорация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Плодоовощеводство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08110500 - Зоотехния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08110700 - Рыбное хозяйство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08120200 - Организация тепличного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08210100 - Лесное хозяйство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08210200 - 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09110100 - Стоматология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09110200 - 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Лечебное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Сестринское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обшей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09130200 - Акушерское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09140100 -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10130100 - Гостиничный бизнес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Организация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агент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679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Сестринское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