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66339" w14:textId="7e663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бюджетных средств на субсидирование развития семеноводства на 2022 год по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31 мая 2022 года № 564. Зарегистрировано в Министерстве юстиции Республики Казахстан 7 июня 2022 года № 28384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Министра сельского хозяйства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растениеводства" (зарегистрировано в Реестре государственной регистрации нормативных правовых актов № 20209)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бюджетных средств на субсидирование развития семеноводства на 2022 год по Кызылординской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и земельных отношений Кызылординской области" в установленном законодательством порядке обеспечить государственную регистрацию настоящего постановления в Министерстве юстиции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курирующего заместителя акима Кызылординской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2022 года № 564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развития семеноводства на 2022 год по Кызылординской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потребность, тысяч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Оригинальные семена, тысяч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 семена, тысяч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первой репродукции, тысяч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Гибриды первого поколения, тысяч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 саженцы,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(плодовые, ягодные, виноград)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152 807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2 061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152 807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2 061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