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780e" w14:textId="2787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повышении и понижении ставок земельного налога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15 декабря 2022 года № 18/191. Зарегистрировано в Министерстве юстиции Республики Казахстан 21 декабря 2022 года № 31190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маслихат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и понизить ставки земельного налога от базовых ставок земельного налога на основании проекта (схемы) зонирования земель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ШЕТСКОГО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и понижение ставок земельного налога от базовых ставок земельного налога на основании проекта (схемы) зонирования земель Шетского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повышения, понижения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Акчатау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Сакен Сейфуллин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Агадырский поселковый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Акжалский поселковый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Актюбе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Акчатауский поселковый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Жарылгап Батыр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селоКаргалы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Акбауыр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Карима Мынбаева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Кеншокинский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Кийктинский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Коктенколь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Коктенколь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Пикет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Карамурун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Дерипсал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Нижнекайрактинский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Нижние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Нураталдинский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Жумыскер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Жанажурт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Берекетти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Айгыржал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Тумсук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селоКуттыбай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Мойынтинский поселковый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