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5380" w14:textId="5285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9 апреля 2022 года № 25/02. Зарегистрировано в Министерстве юстиции Республики Казахстан 18 мая 2022 года № 28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промышленности Шет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ет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ет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5/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Шет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, проспект Абая, напротив торгового дома "Ал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лаш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, улица Тәуелсіз Қазақстан, справа от здания Шетского районного узла почтовой связи поселка Агадырь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, улица Ибрая Алтынсарина, справа от здания коммунального государственного учреждения "Акжалская основная средняя школа" отдела образования Шетского района управления образования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, улица Сакена Сейфуллина, слева от магазина "Азық-тү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-тү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, улица Шортанбай Жырау, слева от магазина "Ак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, улица Шортанбай Жырау, напротив здания республиканского государственного учреждения "Управление государственных доходов по Шетскому райо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ю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, улица Таныбай батыр, напротив магазина "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акена Сейфуллина, улица Сакена Сейфуллина, напротив здания коммунального государственного казенного предприятия "Шетский районный культурно-досуговый центр" отдела культуры, развития языков, физической культуры и спорта "Дом культуры поселка имени Сакена Сейфул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