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6842" w14:textId="a966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Ш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9 марта 2022 года № 11/140. Зарегистрировано в Министерстве юстиции Республики Казахстан 31 марта 2022 года № 27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ет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интернет-кафе, комп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организации организующие массовые мероприятия на территории парков города пар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