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b048" w14:textId="7c1b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карали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3 мая 2022 года № VII-19/146. Зарегистрировано в Министерстве юстиции Республики Казахстан 13 мая 2022 года № 28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Каркарал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а расходов на управление объектом кондоминиума и содержание общего имущества объекта кондоминиума по Каркаралинскому району на 2022 год в сумме тридцать тенге четырнадцать тиын н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