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99f3" w14:textId="c209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12 августа 2022 года № 115/24. Зарегистрировано в Министерстве юстиции Республики Казахстан 19 августа 2022 года № 29190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Актогайского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календарных дней после дня его первого официального публикования и распространяется на отношения, возникшие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