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b424" w14:textId="14a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населенных пунктов Карагандинского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30 июня 2022 года № 36/02 и решение Абайского районного маслихата Карагандинской области от 30 июня 2022 года № 25/245. Зарегистрировано в Министерстве юстиции Республики Казахстан 7 июля 2022 года № 28736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Восход Карагандинского сельского округа Абайского района Карагандинской области общей площадью 788,1069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села Поливное Карагандинского сельского округа Абайского района Карагандинской области общей площадью 390,1869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курирующего заместителя акима Абайского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Восход Карагандинского сельского округа Абайского района Карагандинской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168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3848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Поливное Карагандинского сельского округа Абайского района Карагандинской области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016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