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3fad" w14:textId="2583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Мичуринского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29 апреля 2022 года № 22/01 и решение Абайского районного маслихата Карагандинской области от 29 апреля 2022 года № 23/220. Зарегистрировано в Министерстве юстиции Республики Казахстан 13 мая 2022 года № 28031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Агрогородок Мичуринского сельского округа Абайского района общей площадью 525,4087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села Садовое Мичуринского сельского округа Абайского района общей площадью 168,3853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границы села Ягодное Мичуринского сельского округа Абайского района общей площадью 28,8660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маслихата возложить на курирующего заместителя акима Абайского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23/220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Агрогородок Мичуринского сельского округа Абайского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5118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23/220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Садовое Мичуринского сельского округа Абайского района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6134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23/220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Ягодное Мичуринского сельского округа Абайского района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7404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