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f9648" w14:textId="bbf96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2022 год по городу Шахтинску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22 апреля 2022 года № 143/13. Зарегистрировано в Министерстве юстиции Республики Казахстан 25 апреля 2022 года № 27747.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20284),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2022 год по городу Шахтинску в сумме 25,34 тенге за один квадратный метр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